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1B" w:rsidRDefault="00495B1B" w:rsidP="00495B1B">
      <w:pPr>
        <w:pStyle w:val="a3"/>
        <w:shd w:val="clear" w:color="auto" w:fill="FFFFFF"/>
        <w:spacing w:before="0" w:beforeAutospacing="0" w:after="133" w:afterAutospacing="0"/>
        <w:rPr>
          <w:rStyle w:val="a4"/>
          <w:rFonts w:ascii="Arial" w:hAnsi="Arial" w:cs="Arial"/>
          <w:color w:val="FF0000"/>
          <w:sz w:val="27"/>
          <w:szCs w:val="27"/>
          <w:u w:val="single"/>
        </w:rPr>
      </w:pPr>
    </w:p>
    <w:p w:rsidR="00495B1B" w:rsidRDefault="00495B1B" w:rsidP="00495B1B">
      <w:pPr>
        <w:pStyle w:val="a3"/>
        <w:shd w:val="clear" w:color="auto" w:fill="FFFFFF"/>
        <w:spacing w:before="0" w:beforeAutospacing="0" w:after="133" w:afterAutospacing="0"/>
        <w:rPr>
          <w:rStyle w:val="a4"/>
          <w:rFonts w:ascii="Arial" w:hAnsi="Arial" w:cs="Arial"/>
          <w:color w:val="FF0000"/>
          <w:sz w:val="27"/>
          <w:szCs w:val="27"/>
          <w:u w:val="single"/>
        </w:rPr>
      </w:pPr>
    </w:p>
    <w:p w:rsidR="00495B1B" w:rsidRDefault="00495B1B" w:rsidP="00495B1B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FF0000"/>
          <w:sz w:val="27"/>
          <w:szCs w:val="27"/>
          <w:u w:val="single"/>
        </w:rPr>
        <w:t>Размер компенсации платы за детский сад</w:t>
      </w:r>
    </w:p>
    <w:p w:rsidR="00495B1B" w:rsidRDefault="00495B1B" w:rsidP="00495B1B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     </w:t>
      </w: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Ежемесячная компенсация</w:t>
      </w:r>
      <w:r>
        <w:rPr>
          <w:rStyle w:val="a4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части родительской платы родителям (законным представителям) детей, посещающих детский сад, </w:t>
      </w: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выплачивается в следующих размерах</w:t>
      </w:r>
      <w:r>
        <w:rPr>
          <w:rFonts w:ascii="Arial" w:hAnsi="Arial" w:cs="Arial"/>
          <w:color w:val="000000"/>
          <w:sz w:val="27"/>
          <w:szCs w:val="27"/>
        </w:rPr>
        <w:t>: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000000"/>
          <w:sz w:val="27"/>
          <w:szCs w:val="27"/>
        </w:rPr>
        <w:t>        - на первого ребенка в размере </w:t>
      </w: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20 %</w:t>
      </w:r>
      <w:r>
        <w:rPr>
          <w:rFonts w:ascii="Arial" w:hAnsi="Arial" w:cs="Arial"/>
          <w:color w:val="000000"/>
          <w:sz w:val="27"/>
          <w:szCs w:val="27"/>
        </w:rPr>
        <w:t> от фактически оплаченной суммы родительской платы, взимаемой за содержание ребенка в детской саду;</w:t>
      </w:r>
      <w:r>
        <w:rPr>
          <w:rFonts w:ascii="Arial" w:hAnsi="Arial" w:cs="Arial"/>
          <w:color w:val="000000"/>
          <w:sz w:val="27"/>
          <w:szCs w:val="27"/>
        </w:rPr>
        <w:br/>
        <w:t>        - на второго ребенка в размере </w:t>
      </w: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50 %</w:t>
      </w:r>
      <w:r>
        <w:rPr>
          <w:rFonts w:ascii="Arial" w:hAnsi="Arial" w:cs="Arial"/>
          <w:color w:val="000000"/>
          <w:sz w:val="27"/>
          <w:szCs w:val="27"/>
        </w:rPr>
        <w:t>;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000000"/>
          <w:sz w:val="27"/>
          <w:szCs w:val="27"/>
        </w:rPr>
        <w:t>        - на третьего и последующих детей в размере </w:t>
      </w: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70 %.</w:t>
      </w:r>
    </w:p>
    <w:p w:rsidR="00495B1B" w:rsidRDefault="00495B1B" w:rsidP="00495B1B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       Для определения размера компенсации </w:t>
      </w:r>
      <w:r>
        <w:rPr>
          <w:rStyle w:val="a4"/>
          <w:rFonts w:ascii="Arial" w:hAnsi="Arial" w:cs="Arial"/>
          <w:color w:val="000000"/>
          <w:sz w:val="27"/>
          <w:szCs w:val="27"/>
          <w:u w:val="single"/>
        </w:rPr>
        <w:t>учитываются только несовершеннолетние дети </w:t>
      </w:r>
      <w:r>
        <w:rPr>
          <w:rFonts w:ascii="Arial" w:hAnsi="Arial" w:cs="Arial"/>
          <w:color w:val="000000"/>
          <w:sz w:val="27"/>
          <w:szCs w:val="27"/>
        </w:rPr>
        <w:t>в семье.</w:t>
      </w:r>
    </w:p>
    <w:p w:rsidR="006D2649" w:rsidRDefault="006D2649"/>
    <w:sectPr w:rsidR="006D2649" w:rsidSect="006D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95B1B"/>
    <w:rsid w:val="00495B1B"/>
    <w:rsid w:val="006D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B1B"/>
    <w:rPr>
      <w:b/>
      <w:bCs/>
    </w:rPr>
  </w:style>
  <w:style w:type="character" w:customStyle="1" w:styleId="apple-converted-space">
    <w:name w:val="apple-converted-space"/>
    <w:basedOn w:val="a0"/>
    <w:rsid w:val="00495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2021-09-26T20:01:00Z</dcterms:created>
  <dcterms:modified xsi:type="dcterms:W3CDTF">2021-09-26T20:09:00Z</dcterms:modified>
</cp:coreProperties>
</file>